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C3" w:rsidRPr="0085012D" w:rsidRDefault="0085012D">
      <w:pPr>
        <w:rPr>
          <w:b/>
          <w:sz w:val="36"/>
          <w:szCs w:val="36"/>
          <w:u w:val="single"/>
        </w:rPr>
      </w:pPr>
      <w:r w:rsidRPr="0085012D">
        <w:rPr>
          <w:b/>
          <w:sz w:val="36"/>
          <w:szCs w:val="36"/>
          <w:u w:val="single"/>
        </w:rPr>
        <w:t>OBECNÍ ÚŘAD VEJPRNICE</w:t>
      </w:r>
      <w:r w:rsidRPr="0085012D">
        <w:rPr>
          <w:b/>
          <w:sz w:val="36"/>
          <w:szCs w:val="36"/>
          <w:u w:val="single"/>
        </w:rPr>
        <w:tab/>
      </w:r>
      <w:r w:rsidRPr="0085012D">
        <w:rPr>
          <w:b/>
          <w:sz w:val="36"/>
          <w:szCs w:val="36"/>
          <w:u w:val="single"/>
        </w:rPr>
        <w:tab/>
      </w:r>
      <w:r w:rsidRPr="0085012D">
        <w:rPr>
          <w:b/>
          <w:sz w:val="36"/>
          <w:szCs w:val="36"/>
          <w:u w:val="single"/>
        </w:rPr>
        <w:tab/>
      </w:r>
      <w:r w:rsidRPr="0085012D">
        <w:rPr>
          <w:b/>
          <w:sz w:val="36"/>
          <w:szCs w:val="36"/>
          <w:u w:val="single"/>
        </w:rPr>
        <w:tab/>
      </w:r>
      <w:r w:rsidRPr="0085012D">
        <w:rPr>
          <w:b/>
          <w:sz w:val="36"/>
          <w:szCs w:val="36"/>
          <w:u w:val="single"/>
        </w:rPr>
        <w:tab/>
      </w:r>
      <w:r w:rsidRPr="0085012D">
        <w:rPr>
          <w:b/>
          <w:sz w:val="36"/>
          <w:szCs w:val="36"/>
          <w:u w:val="single"/>
        </w:rPr>
        <w:tab/>
      </w:r>
      <w:r w:rsidRPr="0085012D">
        <w:rPr>
          <w:b/>
          <w:sz w:val="36"/>
          <w:szCs w:val="36"/>
          <w:u w:val="single"/>
        </w:rPr>
        <w:tab/>
      </w:r>
    </w:p>
    <w:p w:rsidR="0085012D" w:rsidRDefault="0085012D">
      <w:pPr>
        <w:rPr>
          <w:sz w:val="24"/>
          <w:szCs w:val="24"/>
        </w:rPr>
      </w:pPr>
    </w:p>
    <w:p w:rsidR="0085012D" w:rsidRDefault="0085012D">
      <w:pPr>
        <w:rPr>
          <w:sz w:val="24"/>
          <w:szCs w:val="24"/>
        </w:rPr>
      </w:pPr>
    </w:p>
    <w:p w:rsidR="0085012D" w:rsidRDefault="0085012D">
      <w:pPr>
        <w:rPr>
          <w:sz w:val="24"/>
          <w:szCs w:val="24"/>
        </w:rPr>
      </w:pPr>
    </w:p>
    <w:p w:rsidR="0085012D" w:rsidRDefault="0085012D" w:rsidP="0085012D">
      <w:pPr>
        <w:jc w:val="center"/>
        <w:rPr>
          <w:b/>
          <w:sz w:val="32"/>
          <w:szCs w:val="32"/>
        </w:rPr>
      </w:pPr>
      <w:r w:rsidRPr="0085012D">
        <w:rPr>
          <w:b/>
          <w:sz w:val="32"/>
          <w:szCs w:val="32"/>
        </w:rPr>
        <w:t>Přiznání k místnímu poplatku ze psů</w:t>
      </w:r>
    </w:p>
    <w:p w:rsidR="0085012D" w:rsidRDefault="0085012D" w:rsidP="0085012D">
      <w:pPr>
        <w:jc w:val="center"/>
        <w:rPr>
          <w:b/>
          <w:sz w:val="32"/>
          <w:szCs w:val="32"/>
        </w:rPr>
      </w:pPr>
    </w:p>
    <w:p w:rsidR="0085012D" w:rsidRDefault="0085012D" w:rsidP="0085012D">
      <w:pPr>
        <w:jc w:val="center"/>
        <w:rPr>
          <w:b/>
          <w:sz w:val="32"/>
          <w:szCs w:val="32"/>
        </w:rPr>
      </w:pPr>
    </w:p>
    <w:p w:rsidR="0085012D" w:rsidRDefault="0085012D" w:rsidP="0085012D">
      <w:pPr>
        <w:rPr>
          <w:sz w:val="24"/>
          <w:szCs w:val="24"/>
        </w:rPr>
      </w:pPr>
      <w:r>
        <w:rPr>
          <w:sz w:val="24"/>
          <w:szCs w:val="24"/>
        </w:rPr>
        <w:t>jméno , příjmení držitele psa:………………………………………………………………………………………….</w:t>
      </w: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  <w:r>
        <w:rPr>
          <w:sz w:val="24"/>
          <w:szCs w:val="24"/>
        </w:rPr>
        <w:t>r. č. držitele psa:……………………………………………………………………………………………………………….</w:t>
      </w: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  <w:r>
        <w:rPr>
          <w:sz w:val="24"/>
          <w:szCs w:val="24"/>
        </w:rPr>
        <w:t>trvalé bydliště držitele psa:………………………………………………………………………………………………</w:t>
      </w: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  <w:r>
        <w:rPr>
          <w:sz w:val="24"/>
          <w:szCs w:val="24"/>
        </w:rPr>
        <w:t>č. známky psa:……………………………………….</w:t>
      </w:r>
    </w:p>
    <w:p w:rsidR="0085012D" w:rsidRDefault="0085012D" w:rsidP="0085012D">
      <w:pPr>
        <w:rPr>
          <w:sz w:val="24"/>
          <w:szCs w:val="24"/>
        </w:rPr>
      </w:pPr>
      <w:r>
        <w:rPr>
          <w:sz w:val="24"/>
          <w:szCs w:val="24"/>
        </w:rPr>
        <w:t>č. čipu psa:…………………………………………….</w:t>
      </w: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  <w:r>
        <w:rPr>
          <w:sz w:val="24"/>
          <w:szCs w:val="24"/>
        </w:rPr>
        <w:t>pes je trvale:           v rodinném domku       v bytě        (zaškrtněte)</w:t>
      </w: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  <w:r>
        <w:rPr>
          <w:sz w:val="24"/>
          <w:szCs w:val="24"/>
        </w:rPr>
        <w:t>v……………………………….. dne……………………………</w:t>
      </w: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</w:t>
      </w:r>
    </w:p>
    <w:p w:rsidR="0085012D" w:rsidRDefault="0085012D" w:rsidP="0085012D">
      <w:pPr>
        <w:rPr>
          <w:sz w:val="24"/>
          <w:szCs w:val="24"/>
        </w:rPr>
      </w:pPr>
      <w:r>
        <w:rPr>
          <w:sz w:val="24"/>
          <w:szCs w:val="24"/>
        </w:rPr>
        <w:t xml:space="preserve">             vlastnoruční podpis držitele psa</w:t>
      </w: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  <w:r>
        <w:rPr>
          <w:sz w:val="24"/>
          <w:szCs w:val="24"/>
        </w:rPr>
        <w:t>Poučení k přiznání místního poplatku ze psů</w:t>
      </w: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  <w:r>
        <w:rPr>
          <w:sz w:val="24"/>
          <w:szCs w:val="24"/>
        </w:rPr>
        <w:t>Poplatek za psa platí držitel psa. Držitelem je fyzická nebo právnická osoba, která má trvalý pobyt nebo sídlo na území obce Vejprnice.</w:t>
      </w:r>
    </w:p>
    <w:p w:rsidR="0085012D" w:rsidRDefault="0085012D" w:rsidP="0085012D">
      <w:pPr>
        <w:rPr>
          <w:sz w:val="24"/>
          <w:szCs w:val="24"/>
        </w:rPr>
      </w:pPr>
    </w:p>
    <w:p w:rsidR="0085012D" w:rsidRDefault="0085012D" w:rsidP="0085012D">
      <w:pPr>
        <w:rPr>
          <w:sz w:val="24"/>
          <w:szCs w:val="24"/>
        </w:rPr>
      </w:pPr>
      <w:r>
        <w:rPr>
          <w:sz w:val="24"/>
          <w:szCs w:val="24"/>
        </w:rPr>
        <w:t>Poplatek se platí ze psů starších 3 měsíce.</w:t>
      </w:r>
    </w:p>
    <w:p w:rsidR="0085012D" w:rsidRDefault="0085012D" w:rsidP="0085012D">
      <w:pPr>
        <w:rPr>
          <w:sz w:val="24"/>
          <w:szCs w:val="24"/>
        </w:rPr>
      </w:pPr>
    </w:p>
    <w:p w:rsidR="0085012D" w:rsidRPr="0085012D" w:rsidRDefault="0085012D" w:rsidP="0085012D">
      <w:pPr>
        <w:rPr>
          <w:sz w:val="24"/>
          <w:szCs w:val="24"/>
        </w:rPr>
      </w:pPr>
      <w:r>
        <w:rPr>
          <w:sz w:val="24"/>
          <w:szCs w:val="24"/>
        </w:rPr>
        <w:t>Místní poplatek ze psů je stanoven Obecně závaznou vyhláškou obce Vejprnice č. 2/2020 o místních poplatcích, která je účinná od 28. 05. 2020.</w:t>
      </w:r>
    </w:p>
    <w:sectPr w:rsidR="0085012D" w:rsidRPr="0085012D" w:rsidSect="0025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/>
  <w:rsids>
    <w:rsidRoot w:val="0085012D"/>
    <w:rsid w:val="00252DC3"/>
    <w:rsid w:val="00392837"/>
    <w:rsid w:val="004312FE"/>
    <w:rsid w:val="0054313E"/>
    <w:rsid w:val="005E3EEB"/>
    <w:rsid w:val="0085012D"/>
    <w:rsid w:val="00B769E3"/>
    <w:rsid w:val="00D8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D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768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2021-01-07T12:13:00Z</dcterms:created>
  <dcterms:modified xsi:type="dcterms:W3CDTF">2021-01-07T12:54:00Z</dcterms:modified>
</cp:coreProperties>
</file>